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4B5CC" w14:textId="08769218" w:rsidR="007273C0" w:rsidRPr="00BD6D0F" w:rsidRDefault="00232EA0" w:rsidP="00AB74B7">
      <w:pPr>
        <w:tabs>
          <w:tab w:val="left" w:pos="1294"/>
        </w:tabs>
        <w:jc w:val="right"/>
        <w:rPr>
          <w:rFonts w:ascii="Aptos" w:hAnsi="Aptos"/>
          <w:i/>
          <w:iCs/>
        </w:rPr>
      </w:pPr>
      <w:r w:rsidRPr="00BD6D0F">
        <w:rPr>
          <w:rFonts w:ascii="Aptos" w:hAnsi="Aptos"/>
          <w:i/>
          <w:iCs/>
        </w:rPr>
        <w:drawing>
          <wp:anchor distT="0" distB="0" distL="114300" distR="114300" simplePos="0" relativeHeight="251662336" behindDoc="0" locked="0" layoutInCell="1" allowOverlap="1" wp14:anchorId="3F855ADA" wp14:editId="174074D0">
            <wp:simplePos x="0" y="0"/>
            <wp:positionH relativeFrom="margin">
              <wp:posOffset>-6985</wp:posOffset>
            </wp:positionH>
            <wp:positionV relativeFrom="paragraph">
              <wp:posOffset>35560</wp:posOffset>
            </wp:positionV>
            <wp:extent cx="1819275" cy="2764155"/>
            <wp:effectExtent l="0" t="0" r="0" b="4445"/>
            <wp:wrapSquare wrapText="bothSides"/>
            <wp:docPr id="216709135" name="Obrázek 216709135" descr="Obsah obrázku text, snímek obrazovky, Písmo, design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709135" name="Obrázek 216709135" descr="Obsah obrázku text, snímek obrazovky, Písmo, design&#10;&#10;Obsah vygenerovaný umělou inteligencí může být nesprávný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2764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0EEA" w:rsidRPr="00BD6D0F">
        <w:rPr>
          <w:rFonts w:ascii="Aptos" w:hAnsi="Aptos"/>
          <w:i/>
          <w:iCs/>
        </w:rPr>
        <w:t>Tisková zpráva, Praha, 2. 5. 2025</w:t>
      </w:r>
    </w:p>
    <w:p w14:paraId="587ABEFE" w14:textId="1EAF55D8" w:rsidR="00AB74B7" w:rsidRPr="00BD6D0F" w:rsidRDefault="00AB74B7" w:rsidP="007273C0">
      <w:pPr>
        <w:rPr>
          <w:b/>
          <w:bCs/>
        </w:rPr>
      </w:pPr>
    </w:p>
    <w:p w14:paraId="5CC2BE2E" w14:textId="49B2F6CA" w:rsidR="007273C0" w:rsidRPr="00BD6D0F" w:rsidRDefault="006F0125" w:rsidP="00381D29">
      <w:pPr>
        <w:rPr>
          <w:b/>
          <w:bCs/>
          <w:sz w:val="28"/>
          <w:szCs w:val="28"/>
        </w:rPr>
      </w:pPr>
      <w:r w:rsidRPr="00BD6D0F">
        <w:rPr>
          <w:b/>
          <w:bCs/>
        </w:rPr>
        <w:br/>
      </w:r>
      <w:r w:rsidR="000A5EFA" w:rsidRPr="00BD6D0F">
        <w:rPr>
          <w:b/>
          <w:bCs/>
          <w:sz w:val="28"/>
          <w:szCs w:val="28"/>
        </w:rPr>
        <w:t>Short Pitch Program 2025</w:t>
      </w:r>
      <w:r w:rsidR="000A5EFA" w:rsidRPr="00BD6D0F">
        <w:rPr>
          <w:b/>
          <w:bCs/>
          <w:sz w:val="28"/>
          <w:szCs w:val="28"/>
        </w:rPr>
        <w:t xml:space="preserve">: </w:t>
      </w:r>
      <w:r w:rsidR="00FF7E9D" w:rsidRPr="00BD6D0F">
        <w:rPr>
          <w:b/>
          <w:bCs/>
          <w:sz w:val="28"/>
          <w:szCs w:val="28"/>
        </w:rPr>
        <w:t>Vybrané projekty</w:t>
      </w:r>
    </w:p>
    <w:p w14:paraId="277BCCBB" w14:textId="77777777" w:rsidR="006F0125" w:rsidRPr="00BD6D0F" w:rsidRDefault="006F0125" w:rsidP="007273C0"/>
    <w:p w14:paraId="25339F49" w14:textId="77777777" w:rsidR="00FF7E9D" w:rsidRPr="00BD6D0F" w:rsidRDefault="00FF7E9D" w:rsidP="000A5EFA">
      <w:pPr>
        <w:jc w:val="both"/>
        <w:rPr>
          <w:b/>
          <w:bCs/>
        </w:rPr>
      </w:pPr>
      <w:r w:rsidRPr="00BD6D0F">
        <w:rPr>
          <w:b/>
          <w:bCs/>
        </w:rPr>
        <w:t>S radostí oznamujeme vybrané projekty letošního programu Short Pitch, který se uskuteční 10. května 2025 ve Varšavě v Polsku v rámci filmového festivalu Millennium Docs Against Gravity.</w:t>
      </w:r>
    </w:p>
    <w:p w14:paraId="2DC93185" w14:textId="77777777" w:rsidR="00FF7E9D" w:rsidRPr="00BD6D0F" w:rsidRDefault="00FF7E9D" w:rsidP="000A5EFA">
      <w:pPr>
        <w:jc w:val="both"/>
      </w:pPr>
      <w:r w:rsidRPr="00BD6D0F">
        <w:rPr>
          <w:b/>
          <w:bCs/>
        </w:rPr>
        <w:br/>
      </w:r>
      <w:r w:rsidRPr="00BD6D0F">
        <w:t>Program je určen pro tvůrce krátkých dokumentárních filmů ze střední a východní Evropy a nabízí jim jedinečnou příležitost představit své projekty sales agentům, distributorům a zástupcům festivalů a televizí.</w:t>
      </w:r>
    </w:p>
    <w:p w14:paraId="6C4C1557" w14:textId="77777777" w:rsidR="00FF7E9D" w:rsidRPr="00BD6D0F" w:rsidRDefault="00FF7E9D" w:rsidP="000A5EFA">
      <w:pPr>
        <w:jc w:val="both"/>
      </w:pPr>
      <w:r w:rsidRPr="00BD6D0F">
        <w:br/>
        <w:t>Na akci, kterou pořádá Institut dokumentárního filmu ve spolupráci s festivalem </w:t>
      </w:r>
      <w:hyperlink r:id="rId7" w:history="1">
        <w:r w:rsidRPr="00BD6D0F">
          <w:rPr>
            <w:rStyle w:val="Hypertextovodkaz"/>
          </w:rPr>
          <w:t>Millennium Docs Against Gravity</w:t>
        </w:r>
      </w:hyperlink>
      <w:r w:rsidRPr="00BD6D0F">
        <w:t>, se představí pět vybraných projektů, z nichž každý bude prezentován formou osmiminutového pitchingu následovaného diskusí.</w:t>
      </w:r>
    </w:p>
    <w:p w14:paraId="54B9D3AB" w14:textId="6344B662" w:rsidR="00FF7E9D" w:rsidRPr="00BD6D0F" w:rsidRDefault="00FF7E9D" w:rsidP="000A5EFA">
      <w:pPr>
        <w:jc w:val="both"/>
      </w:pPr>
      <w:r w:rsidRPr="00BD6D0F">
        <w:br/>
        <w:t>Před samotnou veřejnou prezentací budou mít účastníci odborné konzultace, během nichž doladí své prezentace a aktualizují pitch decky – vše přímo přizpůsobí pro publikum složené z klíčových decision maker</w:t>
      </w:r>
      <w:r w:rsidR="00BD6D0F">
        <w:t>ů</w:t>
      </w:r>
      <w:r w:rsidRPr="00BD6D0F">
        <w:t xml:space="preserve"> filmového průmyslu. Po skončení pitchingu budou mít jednotlivé týmy také možnost osobních schůzek se sales agenty, distributory a festivalovými dramaturgy.</w:t>
      </w:r>
    </w:p>
    <w:p w14:paraId="67A0AA52" w14:textId="77777777" w:rsidR="00FF7E9D" w:rsidRPr="00BD6D0F" w:rsidRDefault="00FF7E9D" w:rsidP="000A5EFA">
      <w:pPr>
        <w:jc w:val="both"/>
      </w:pPr>
    </w:p>
    <w:p w14:paraId="1E13D596" w14:textId="2CD7A34E" w:rsidR="000A5EFA" w:rsidRPr="00BD6D0F" w:rsidRDefault="00FF7E9D" w:rsidP="000A5EFA">
      <w:pPr>
        <w:jc w:val="both"/>
      </w:pPr>
      <w:r w:rsidRPr="00BD6D0F">
        <w:t>Vybranými projekty pro letošní ročník jsou:</w:t>
      </w:r>
    </w:p>
    <w:p w14:paraId="4A3D80FA" w14:textId="77777777" w:rsidR="00FF7E9D" w:rsidRPr="00BD6D0F" w:rsidRDefault="00FF7E9D" w:rsidP="000A5EFA">
      <w:pPr>
        <w:jc w:val="both"/>
      </w:pPr>
    </w:p>
    <w:p w14:paraId="0CE55F31" w14:textId="77777777" w:rsidR="00FF7E9D" w:rsidRPr="00BD6D0F" w:rsidRDefault="00FF7E9D" w:rsidP="00FF7E9D">
      <w:pPr>
        <w:jc w:val="both"/>
        <w:rPr>
          <w:b/>
          <w:bCs/>
        </w:rPr>
      </w:pPr>
      <w:hyperlink r:id="rId8" w:history="1">
        <w:r w:rsidRPr="00FF7E9D">
          <w:rPr>
            <w:rStyle w:val="Hypertextovodkaz"/>
            <w:b/>
            <w:bCs/>
          </w:rPr>
          <w:t>Amma, Do Giraffes Cry?</w:t>
        </w:r>
      </w:hyperlink>
      <w:r w:rsidRPr="00FF7E9D">
        <w:rPr>
          <w:b/>
          <w:bCs/>
        </w:rPr>
        <w:t> (r. Kartikeya Saxena, Česká republika, 2025, 25')</w:t>
      </w:r>
    </w:p>
    <w:p w14:paraId="32A60591" w14:textId="56818A14" w:rsidR="00FF7E9D" w:rsidRPr="00BD6D0F" w:rsidRDefault="00FF7E9D" w:rsidP="00FF7E9D">
      <w:pPr>
        <w:jc w:val="both"/>
      </w:pPr>
      <w:r w:rsidRPr="00FF7E9D">
        <w:t>V tomto magicko-realistickém dokumentu se střetává fantastická představivost filmaře s přísně racionálním přístupem jeho matky, zooložky, ke světu přírody. Setkání s tvory v zajetí pražské zoo zavede tuto matku a syna zpět v čase. Vzpomínky na divoké tygry a ochočené králíky znovu ožívají a zooložka je nucena konfrontovat své dlouholeté přesvědčení.</w:t>
      </w:r>
    </w:p>
    <w:p w14:paraId="522983BE" w14:textId="77777777" w:rsidR="00FF7E9D" w:rsidRPr="00FF7E9D" w:rsidRDefault="00FF7E9D" w:rsidP="00FF7E9D">
      <w:pPr>
        <w:jc w:val="both"/>
        <w:rPr>
          <w:b/>
          <w:bCs/>
        </w:rPr>
      </w:pPr>
    </w:p>
    <w:p w14:paraId="0188EB01" w14:textId="77777777" w:rsidR="00FF7E9D" w:rsidRPr="00BD6D0F" w:rsidRDefault="00FF7E9D" w:rsidP="00FF7E9D">
      <w:pPr>
        <w:jc w:val="both"/>
        <w:rPr>
          <w:b/>
          <w:bCs/>
        </w:rPr>
      </w:pPr>
      <w:hyperlink r:id="rId9" w:history="1">
        <w:r w:rsidRPr="00FF7E9D">
          <w:rPr>
            <w:rStyle w:val="Hypertextovodkaz"/>
            <w:b/>
            <w:bCs/>
          </w:rPr>
          <w:t>Eyelashes and Sand Crystals </w:t>
        </w:r>
      </w:hyperlink>
      <w:r w:rsidRPr="00FF7E9D">
        <w:rPr>
          <w:b/>
          <w:bCs/>
        </w:rPr>
        <w:t>(r. Daryna Mamaisur, Ukrajina, 2025, 25’)</w:t>
      </w:r>
    </w:p>
    <w:p w14:paraId="26304CB7" w14:textId="2536347D" w:rsidR="00FF7E9D" w:rsidRPr="00BD6D0F" w:rsidRDefault="00FF7E9D" w:rsidP="00FF7E9D">
      <w:pPr>
        <w:jc w:val="both"/>
      </w:pPr>
      <w:r w:rsidRPr="00FF7E9D">
        <w:t>Herbář Chersonské státní univerzity, jedna z největších sbírek lišejníků, cévnatých a mechorostových rostlin jižní Ukrajiny a Krymu, byl po deokupaci Chersonu evakuován na Přikarpatskou národní univerzitu v Ivano-Frankivsku.</w:t>
      </w:r>
      <w:r w:rsidRPr="00BD6D0F">
        <w:t xml:space="preserve"> </w:t>
      </w:r>
      <w:r w:rsidRPr="00FF7E9D">
        <w:t>Film Eyelashes and Sand Crystals zachycuje jedinečný osud „herbáře v exilu“ a vědců, kteří navzdory ztrátě úložiště pokračují ve sběru vzácných exemplářů. Jde o vizuální experiment, který zkoumá roli chersonské sbírky v pokřiveném čase války – kde přítomnost soupeří s minulostí a kde samotná paměť čelí zániku.</w:t>
      </w:r>
    </w:p>
    <w:p w14:paraId="048AFA01" w14:textId="77777777" w:rsidR="00FF7E9D" w:rsidRPr="00FF7E9D" w:rsidRDefault="00FF7E9D" w:rsidP="00FF7E9D">
      <w:pPr>
        <w:jc w:val="both"/>
        <w:rPr>
          <w:b/>
          <w:bCs/>
        </w:rPr>
      </w:pPr>
    </w:p>
    <w:p w14:paraId="092B63DE" w14:textId="77777777" w:rsidR="00FF7E9D" w:rsidRPr="00BD6D0F" w:rsidRDefault="00FF7E9D" w:rsidP="00FF7E9D">
      <w:pPr>
        <w:jc w:val="both"/>
        <w:rPr>
          <w:b/>
          <w:bCs/>
        </w:rPr>
      </w:pPr>
      <w:r w:rsidRPr="00FF7E9D">
        <w:rPr>
          <w:b/>
          <w:bCs/>
        </w:rPr>
        <w:fldChar w:fldCharType="begin"/>
      </w:r>
      <w:r w:rsidRPr="00FF7E9D">
        <w:rPr>
          <w:b/>
          <w:bCs/>
        </w:rPr>
        <w:instrText>HYPERLINK "https://dokweb.net/databaze/filmy/synopsis/2f4dfe7d-0847-4ab6-8f78-1f5a072f8dc0/inside"</w:instrText>
      </w:r>
      <w:r w:rsidRPr="00FF7E9D">
        <w:rPr>
          <w:b/>
          <w:bCs/>
        </w:rPr>
      </w:r>
      <w:r w:rsidRPr="00FF7E9D">
        <w:rPr>
          <w:b/>
          <w:bCs/>
        </w:rPr>
        <w:fldChar w:fldCharType="separate"/>
      </w:r>
      <w:r w:rsidRPr="00FF7E9D">
        <w:rPr>
          <w:rStyle w:val="Hypertextovodkaz"/>
          <w:b/>
          <w:bCs/>
        </w:rPr>
        <w:t>Inside</w:t>
      </w:r>
      <w:r w:rsidRPr="00FF7E9D">
        <w:rPr>
          <w:b/>
          <w:bCs/>
        </w:rPr>
        <w:fldChar w:fldCharType="end"/>
      </w:r>
      <w:r w:rsidRPr="00FF7E9D">
        <w:rPr>
          <w:b/>
          <w:bCs/>
        </w:rPr>
        <w:t> (r. Dorota Vlnová, Slovensko, 2025, 15')</w:t>
      </w:r>
    </w:p>
    <w:p w14:paraId="25FBD56F" w14:textId="29E5A97C" w:rsidR="00FF7E9D" w:rsidRPr="00BD6D0F" w:rsidRDefault="00FF7E9D" w:rsidP="00FF7E9D">
      <w:pPr>
        <w:jc w:val="both"/>
      </w:pPr>
      <w:r w:rsidRPr="00FF7E9D">
        <w:lastRenderedPageBreak/>
        <w:t>Inside je krátký film, který nahlíží do životů žen, jež prošly zkušeností interrupce. Útržky jejich výpovědí se proměňují v báseň – odrážející jejich myšlenky, emoce i obavy. Květiny zde symbolizují ženy i samotné ženské tělo.</w:t>
      </w:r>
      <w:r w:rsidRPr="00BD6D0F">
        <w:t xml:space="preserve"> </w:t>
      </w:r>
      <w:r w:rsidRPr="00FF7E9D">
        <w:t>Abstraktní vizuální sekvence se prolínají s archivními záběry a básní, aby odhalily skrytý vnitřní svět, zatímco zvuková krajina zastupuje vnější realitu – společenské tlaky, kterým ženy čelí. Film vytváří bezpečný prostor pro zamyšlení i soucit.</w:t>
      </w:r>
    </w:p>
    <w:p w14:paraId="5BF9123F" w14:textId="77777777" w:rsidR="00FF7E9D" w:rsidRPr="00FF7E9D" w:rsidRDefault="00FF7E9D" w:rsidP="00FF7E9D">
      <w:pPr>
        <w:jc w:val="both"/>
        <w:rPr>
          <w:b/>
          <w:bCs/>
        </w:rPr>
      </w:pPr>
    </w:p>
    <w:p w14:paraId="4967061C" w14:textId="77777777" w:rsidR="00FF7E9D" w:rsidRPr="00BD6D0F" w:rsidRDefault="00FF7E9D" w:rsidP="00FF7E9D">
      <w:pPr>
        <w:jc w:val="both"/>
        <w:rPr>
          <w:b/>
          <w:bCs/>
        </w:rPr>
      </w:pPr>
      <w:hyperlink r:id="rId10" w:history="1">
        <w:r w:rsidRPr="00FF7E9D">
          <w:rPr>
            <w:rStyle w:val="Hypertextovodkaz"/>
            <w:b/>
            <w:bCs/>
          </w:rPr>
          <w:t>KONTREWERS</w:t>
        </w:r>
      </w:hyperlink>
      <w:r w:rsidRPr="00FF7E9D">
        <w:rPr>
          <w:b/>
          <w:bCs/>
        </w:rPr>
        <w:t> (r. Zuza Banasińska, Polsko, Nizozemsko, 2026, 20’)</w:t>
      </w:r>
    </w:p>
    <w:p w14:paraId="4937CBB4" w14:textId="7096FC3F" w:rsidR="00FF7E9D" w:rsidRPr="00BD6D0F" w:rsidRDefault="00FF7E9D" w:rsidP="00FF7E9D">
      <w:pPr>
        <w:jc w:val="both"/>
      </w:pPr>
      <w:r w:rsidRPr="00FF7E9D">
        <w:t>Starší žena a duch se proplétají s tajemným kamenem, který odmítá zůstat pohřben. Když sledují jeho historii, odhalují znepokojivé příběhy posedlosti, exorcismů a marných pokusů kněze umlčet jeho sílu.</w:t>
      </w:r>
      <w:r w:rsidRPr="00BD6D0F">
        <w:t xml:space="preserve"> </w:t>
      </w:r>
      <w:r w:rsidRPr="00FF7E9D">
        <w:t>Skrze archivní záběry, dokumentární materiály a hypnotické obrazy KONTREWERS rozplétá, jak tento kámen nese sporné dějiny – vlastnictví, suverenity i genderového útlaku. S každým novým odhalením se posedlost nejeví jako prokletí, ale jako forma odporu, která vzdoruje silám usilujícím o ovládnutí těl, paměti i mýtů.</w:t>
      </w:r>
    </w:p>
    <w:p w14:paraId="1A6EA89D" w14:textId="77777777" w:rsidR="00FF7E9D" w:rsidRPr="00FF7E9D" w:rsidRDefault="00FF7E9D" w:rsidP="00FF7E9D">
      <w:pPr>
        <w:jc w:val="both"/>
        <w:rPr>
          <w:b/>
          <w:bCs/>
        </w:rPr>
      </w:pPr>
    </w:p>
    <w:p w14:paraId="277297DA" w14:textId="77777777" w:rsidR="00FF7E9D" w:rsidRPr="00BD6D0F" w:rsidRDefault="00FF7E9D" w:rsidP="00FF7E9D">
      <w:pPr>
        <w:jc w:val="both"/>
        <w:rPr>
          <w:b/>
          <w:bCs/>
        </w:rPr>
      </w:pPr>
      <w:hyperlink r:id="rId11" w:history="1">
        <w:r w:rsidRPr="00FF7E9D">
          <w:rPr>
            <w:rStyle w:val="Hypertextovodkaz"/>
            <w:b/>
            <w:bCs/>
          </w:rPr>
          <w:t>Recipes for Life </w:t>
        </w:r>
      </w:hyperlink>
      <w:r w:rsidRPr="00FF7E9D">
        <w:rPr>
          <w:b/>
          <w:bCs/>
        </w:rPr>
        <w:t>(r. Péter Becz, Maďarsko, 2025, 25’)</w:t>
      </w:r>
    </w:p>
    <w:p w14:paraId="539FC41E" w14:textId="2B8877E7" w:rsidR="00FF7E9D" w:rsidRPr="00FF7E9D" w:rsidRDefault="00FF7E9D" w:rsidP="00FF7E9D">
      <w:pPr>
        <w:jc w:val="both"/>
      </w:pPr>
      <w:r w:rsidRPr="00FF7E9D">
        <w:t xml:space="preserve">Recipes for </w:t>
      </w:r>
      <w:proofErr w:type="gramStart"/>
      <w:r w:rsidRPr="00FF7E9D">
        <w:t>Life  sledují</w:t>
      </w:r>
      <w:proofErr w:type="gramEnd"/>
      <w:r w:rsidRPr="00FF7E9D">
        <w:t xml:space="preserve"> mladého filmaře Pétera, který skrze příběh Józsefa, maďarského uprchlíka v Kodani, hledá odpovědi na otázky identity, přátelství a lásky.</w:t>
      </w:r>
      <w:r w:rsidRPr="00BD6D0F">
        <w:t xml:space="preserve"> </w:t>
      </w:r>
      <w:r w:rsidRPr="00FF7E9D">
        <w:t>Péter, zmítaný rozchodem a návratem do Budapešti, se obrací na Józsefa s prosbou o lekce vaření. Ten kdysi vařil pro bojovníky za svobodu během revoluce v roce 1956. Společné vaření se však brzy stává něčím víc – hlubokou reflexí o lásce, ztrátách a křehkosti života. Každá kapitola filmu je spjata s gastronomickým pojmem, odrážejícím</w:t>
      </w:r>
      <w:r w:rsidRPr="00BD6D0F">
        <w:t xml:space="preserve"> </w:t>
      </w:r>
      <w:r w:rsidRPr="00FF7E9D">
        <w:t>paralely mezi Budapeští a Kodaní.</w:t>
      </w:r>
      <w:r w:rsidRPr="00BD6D0F">
        <w:t xml:space="preserve"> </w:t>
      </w:r>
      <w:r w:rsidRPr="00FF7E9D">
        <w:t>Zatímco József pečuje o svou nemocnou bývalou manželku, Péter stojí na vlastním rozcestí. Jejich nepravděpodobné přátelství nakonec odhaluje, že učit se vařit znamená učit se žít.</w:t>
      </w:r>
    </w:p>
    <w:p w14:paraId="29C5A36A" w14:textId="77777777" w:rsidR="000A5EFA" w:rsidRPr="00BD6D0F" w:rsidRDefault="000A5EFA" w:rsidP="000A5EFA">
      <w:pPr>
        <w:jc w:val="both"/>
      </w:pPr>
    </w:p>
    <w:p w14:paraId="270EDCAD" w14:textId="77777777" w:rsidR="000A5EFA" w:rsidRPr="00BD6D0F" w:rsidRDefault="000A5EFA" w:rsidP="000A5EFA">
      <w:pPr>
        <w:jc w:val="both"/>
      </w:pPr>
      <w:r w:rsidRPr="00BD6D0F">
        <w:fldChar w:fldCharType="begin"/>
      </w:r>
      <w:r w:rsidRPr="00BD6D0F">
        <w:instrText xml:space="preserve"> INCLUDEPICTURE "/Users/annajurkova/Library/Group Containers/UBF8T346G9.ms/WebArchiveCopyPasteTempFiles/com.microsoft.Word/BARA-Doplnkove-fotky-web-14.png" \* MERGEFORMATINET </w:instrText>
      </w:r>
      <w:r w:rsidRPr="00BD6D0F">
        <w:fldChar w:fldCharType="separate"/>
      </w:r>
      <w:r w:rsidRPr="00BD6D0F">
        <w:drawing>
          <wp:inline distT="0" distB="0" distL="0" distR="0" wp14:anchorId="702C5345" wp14:editId="065D5403">
            <wp:extent cx="5760720" cy="1106805"/>
            <wp:effectExtent l="0" t="0" r="5080" b="0"/>
            <wp:docPr id="76270972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06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6D0F">
        <w:fldChar w:fldCharType="end"/>
      </w:r>
    </w:p>
    <w:p w14:paraId="4E45ED5A" w14:textId="1633FA0A" w:rsidR="000A5EFA" w:rsidRPr="00BD6D0F" w:rsidRDefault="000A5EFA" w:rsidP="000A5EFA">
      <w:pPr>
        <w:jc w:val="both"/>
      </w:pPr>
      <w:r w:rsidRPr="000A5EFA">
        <w:br/>
      </w:r>
      <w:r w:rsidR="00FF7E9D" w:rsidRPr="00BD6D0F">
        <w:t>Součástí Short Pitch Programu bude také interaktivní workshop s názvem </w:t>
      </w:r>
      <w:r w:rsidR="00FF7E9D" w:rsidRPr="00BD6D0F">
        <w:rPr>
          <w:b/>
          <w:bCs/>
        </w:rPr>
        <w:t>Navigating the Short Film Circuit – Festivals, Markets &amp; Industry Tips</w:t>
      </w:r>
      <w:r w:rsidR="00FF7E9D" w:rsidRPr="00BD6D0F">
        <w:t>. Workshop je určen pro studenty filmových škol a začínající filmaře a nabídne praktické rady, co dělat po dokončení krátkého filmu. Témata se týkají toho, jak dostat film na plátno (včetně strategií distribuce a prodeje, platforem pro přihlašování, statusu premiér a spolupráce s distributory), jak fungují filmové festivaly (kritéria výběru, co při přihlašování dělat a čemu se vyhnout, jak co nejlépe využít účast na festivalu) a jaké existují možnosti rozvoje talentu prostřednictvím školení a programů filmového průmyslu. Workshop povedou </w:t>
      </w:r>
      <w:hyperlink r:id="rId13" w:history="1">
        <w:r w:rsidR="00FF7E9D" w:rsidRPr="00BD6D0F">
          <w:rPr>
            <w:rStyle w:val="Hypertextovodkaz"/>
            <w:b/>
            <w:bCs/>
          </w:rPr>
          <w:t>Emilia Mazik</w:t>
        </w:r>
      </w:hyperlink>
      <w:r w:rsidR="00FF7E9D" w:rsidRPr="00BD6D0F">
        <w:t> a </w:t>
      </w:r>
      <w:hyperlink r:id="rId14" w:history="1">
        <w:r w:rsidR="00FF7E9D" w:rsidRPr="00BD6D0F">
          <w:rPr>
            <w:rStyle w:val="Hypertextovodkaz"/>
            <w:b/>
            <w:bCs/>
          </w:rPr>
          <w:t>Mathieu Janssen</w:t>
        </w:r>
      </w:hyperlink>
      <w:r w:rsidR="00FF7E9D" w:rsidRPr="00BD6D0F">
        <w:t> a proběhne 10. května 2025 ve 14:00 v </w:t>
      </w:r>
      <w:hyperlink r:id="rId15" w:history="1">
        <w:r w:rsidR="00FF7E9D" w:rsidRPr="00BD6D0F">
          <w:rPr>
            <w:rStyle w:val="Hypertextovodkaz"/>
          </w:rPr>
          <w:t>Národopisném muzeu</w:t>
        </w:r>
      </w:hyperlink>
      <w:r w:rsidR="00FF7E9D" w:rsidRPr="00BD6D0F">
        <w:t> (National Ethnographic Museum), Kredytowa 1.</w:t>
      </w:r>
    </w:p>
    <w:p w14:paraId="7C4B4E8F" w14:textId="77777777" w:rsidR="000A5EFA" w:rsidRPr="00BD6D0F" w:rsidRDefault="000A5EFA" w:rsidP="000A5EFA">
      <w:pPr>
        <w:jc w:val="both"/>
      </w:pPr>
    </w:p>
    <w:p w14:paraId="34341009" w14:textId="77777777" w:rsidR="000A5EFA" w:rsidRPr="00BD6D0F" w:rsidRDefault="000A5EFA" w:rsidP="000A5EFA">
      <w:pPr>
        <w:jc w:val="both"/>
      </w:pPr>
      <w:r w:rsidRPr="00BD6D0F">
        <w:lastRenderedPageBreak/>
        <w:fldChar w:fldCharType="begin"/>
      </w:r>
      <w:r w:rsidRPr="00BD6D0F">
        <w:instrText xml:space="preserve"> INCLUDEPICTURE "/Users/annajurkova/Library/Group Containers/UBF8T346G9.ms/WebArchiveCopyPasteTempFiles/com.microsoft.Word/BARA-Doplnkove-fotky-web-15.png" \* MERGEFORMATINET </w:instrText>
      </w:r>
      <w:r w:rsidRPr="00BD6D0F">
        <w:fldChar w:fldCharType="separate"/>
      </w:r>
      <w:r w:rsidRPr="00BD6D0F">
        <w:drawing>
          <wp:inline distT="0" distB="0" distL="0" distR="0" wp14:anchorId="52693327" wp14:editId="5847553E">
            <wp:extent cx="5760720" cy="1106805"/>
            <wp:effectExtent l="0" t="0" r="5080" b="0"/>
            <wp:docPr id="1252431099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06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6D0F">
        <w:fldChar w:fldCharType="end"/>
      </w:r>
    </w:p>
    <w:p w14:paraId="65C72E80" w14:textId="77777777" w:rsidR="000A5EFA" w:rsidRPr="00BD6D0F" w:rsidRDefault="000A5EFA" w:rsidP="000A5EFA">
      <w:pPr>
        <w:jc w:val="both"/>
      </w:pPr>
    </w:p>
    <w:p w14:paraId="4D834743" w14:textId="77777777" w:rsidR="00FF7E9D" w:rsidRPr="00BD6D0F" w:rsidRDefault="00FF7E9D" w:rsidP="00FF7E9D">
      <w:r w:rsidRPr="00FF7E9D">
        <w:t>Letošními </w:t>
      </w:r>
      <w:r w:rsidRPr="00FF7E9D">
        <w:rPr>
          <w:b/>
          <w:bCs/>
        </w:rPr>
        <w:t>decision-makers </w:t>
      </w:r>
      <w:r w:rsidRPr="00FF7E9D">
        <w:t>jsou:</w:t>
      </w:r>
      <w:r w:rsidRPr="00FF7E9D">
        <w:br/>
      </w:r>
      <w:r w:rsidRPr="00FF7E9D">
        <w:br/>
      </w:r>
      <w:hyperlink r:id="rId17" w:history="1">
        <w:r w:rsidRPr="00FF7E9D">
          <w:rPr>
            <w:rStyle w:val="Hypertextovodkaz"/>
          </w:rPr>
          <w:t>Dorota Lech</w:t>
        </w:r>
      </w:hyperlink>
      <w:r w:rsidRPr="00FF7E9D">
        <w:t> (zástupkyně festivalu – TIFF, USA)</w:t>
      </w:r>
      <w:r w:rsidRPr="00FF7E9D">
        <w:br/>
      </w:r>
      <w:hyperlink r:id="rId18" w:history="1">
        <w:r w:rsidRPr="00FF7E9D">
          <w:rPr>
            <w:rStyle w:val="Hypertextovodkaz"/>
          </w:rPr>
          <w:t>Emilia Mazik</w:t>
        </w:r>
      </w:hyperlink>
      <w:r w:rsidRPr="00FF7E9D">
        <w:t> (zástupkyně festivalu – Glasgow Short Film Festival, Leiden Shorts, Nizozemsko)</w:t>
      </w:r>
      <w:r w:rsidRPr="00FF7E9D">
        <w:br/>
      </w:r>
      <w:hyperlink r:id="rId19" w:history="1">
        <w:r w:rsidRPr="00FF7E9D">
          <w:rPr>
            <w:rStyle w:val="Hypertextovodkaz"/>
          </w:rPr>
          <w:t>Mathieu Janssen</w:t>
        </w:r>
      </w:hyperlink>
      <w:r w:rsidRPr="00FF7E9D">
        <w:t> (zástupce festivalu – Go Short, Nizozemsko)</w:t>
      </w:r>
      <w:r w:rsidRPr="00FF7E9D">
        <w:br/>
      </w:r>
      <w:hyperlink r:id="rId20" w:history="1">
        <w:r w:rsidRPr="00FF7E9D">
          <w:rPr>
            <w:rStyle w:val="Hypertextovodkaz"/>
          </w:rPr>
          <w:t>Young Woo Kim</w:t>
        </w:r>
      </w:hyperlink>
      <w:r w:rsidRPr="00FF7E9D">
        <w:t> (zástupce festivalu – Red Sea FF / Busan FF, Jižní Korea)</w:t>
      </w:r>
      <w:r w:rsidRPr="00FF7E9D">
        <w:br/>
      </w:r>
      <w:hyperlink r:id="rId21" w:history="1">
        <w:r w:rsidRPr="00FF7E9D">
          <w:rPr>
            <w:rStyle w:val="Hypertextovodkaz"/>
          </w:rPr>
          <w:t>Yorgos Krassakopoulos</w:t>
        </w:r>
      </w:hyperlink>
      <w:r w:rsidRPr="00FF7E9D">
        <w:t> (zástupce festivalu – Thessaloniki Documentary Festival, Řecko)</w:t>
      </w:r>
      <w:r w:rsidRPr="00FF7E9D">
        <w:br/>
      </w:r>
      <w:hyperlink r:id="rId22" w:history="1">
        <w:r w:rsidRPr="00FF7E9D">
          <w:rPr>
            <w:rStyle w:val="Hypertextovodkaz"/>
          </w:rPr>
          <w:t>Marina Thome</w:t>
        </w:r>
      </w:hyperlink>
      <w:r w:rsidRPr="00FF7E9D">
        <w:t> (zástupkyně festivalu – DocLisboa, Portugalsko)</w:t>
      </w:r>
      <w:r w:rsidRPr="00FF7E9D">
        <w:br/>
      </w:r>
      <w:hyperlink r:id="rId23" w:history="1">
        <w:r w:rsidRPr="00FF7E9D">
          <w:rPr>
            <w:rStyle w:val="Hypertextovodkaz"/>
          </w:rPr>
          <w:t>Ania Trzebiatowska</w:t>
        </w:r>
      </w:hyperlink>
      <w:r w:rsidRPr="00FF7E9D">
        <w:t> (zástupkyně festivalu – Sundance, USA)</w:t>
      </w:r>
      <w:r w:rsidRPr="00FF7E9D">
        <w:br/>
      </w:r>
      <w:hyperlink r:id="rId24" w:history="1">
        <w:r w:rsidRPr="00FF7E9D">
          <w:rPr>
            <w:rStyle w:val="Hypertextovodkaz"/>
          </w:rPr>
          <w:t>Victoria Leschenko</w:t>
        </w:r>
      </w:hyperlink>
      <w:r w:rsidRPr="00FF7E9D">
        <w:t> (zástupkyně festivalu – DOK Leipzig, Německo)</w:t>
      </w:r>
      <w:r w:rsidRPr="00FF7E9D">
        <w:br/>
      </w:r>
      <w:hyperlink r:id="rId25" w:history="1">
        <w:r w:rsidRPr="00FF7E9D">
          <w:rPr>
            <w:rStyle w:val="Hypertextovodkaz"/>
          </w:rPr>
          <w:t>Jasper Hokken</w:t>
        </w:r>
      </w:hyperlink>
      <w:r w:rsidRPr="00FF7E9D">
        <w:t> (zástupce festivalu – IDFA, Nizozemsko)</w:t>
      </w:r>
      <w:r w:rsidRPr="00FF7E9D">
        <w:br/>
      </w:r>
      <w:hyperlink r:id="rId26" w:history="1">
        <w:r w:rsidRPr="00FF7E9D">
          <w:rPr>
            <w:rStyle w:val="Hypertextovodkaz"/>
          </w:rPr>
          <w:t>Yulia Kovalenko</w:t>
        </w:r>
      </w:hyperlink>
      <w:r w:rsidRPr="00FF7E9D">
        <w:t> (zástupkyně festivalu – DocuDays, Ukrajina)</w:t>
      </w:r>
      <w:r w:rsidRPr="00FF7E9D">
        <w:br/>
      </w:r>
      <w:hyperlink r:id="rId27" w:history="1">
        <w:r w:rsidRPr="00FF7E9D">
          <w:rPr>
            <w:rStyle w:val="Hypertextovodkaz"/>
          </w:rPr>
          <w:t>Teresa Morales</w:t>
        </w:r>
      </w:hyperlink>
      <w:r w:rsidRPr="00FF7E9D">
        <w:t> (zástupkyně festivalu – Punto de Vista, Španělsko)</w:t>
      </w:r>
      <w:r w:rsidRPr="00FF7E9D">
        <w:br/>
      </w:r>
      <w:hyperlink r:id="rId28" w:history="1">
        <w:r w:rsidRPr="00FF7E9D">
          <w:rPr>
            <w:rStyle w:val="Hypertextovodkaz"/>
          </w:rPr>
          <w:t>Lucie Kon</w:t>
        </w:r>
      </w:hyperlink>
      <w:r w:rsidRPr="00FF7E9D">
        <w:t> (novinářka – BBC Storyville, Velká Británie)</w:t>
      </w:r>
      <w:r w:rsidRPr="00FF7E9D">
        <w:br/>
      </w:r>
      <w:hyperlink r:id="rId29" w:history="1">
        <w:r w:rsidRPr="00FF7E9D">
          <w:rPr>
            <w:rStyle w:val="Hypertextovodkaz"/>
          </w:rPr>
          <w:t>Georg Gruber</w:t>
        </w:r>
      </w:hyperlink>
      <w:r w:rsidRPr="00FF7E9D">
        <w:t> (sales agent – Magnet Film, Německo)</w:t>
      </w:r>
      <w:r w:rsidRPr="00FF7E9D">
        <w:br/>
      </w:r>
      <w:hyperlink r:id="rId30" w:history="1">
        <w:r w:rsidRPr="00FF7E9D">
          <w:rPr>
            <w:rStyle w:val="Hypertextovodkaz"/>
          </w:rPr>
          <w:t>Andy Norton</w:t>
        </w:r>
      </w:hyperlink>
      <w:r w:rsidRPr="00FF7E9D">
        <w:t> (sales agent – Raina Sales, Finsko)</w:t>
      </w:r>
      <w:r w:rsidRPr="00FF7E9D">
        <w:br/>
      </w:r>
      <w:hyperlink r:id="rId31" w:history="1">
        <w:r w:rsidRPr="00FF7E9D">
          <w:rPr>
            <w:rStyle w:val="Hypertextovodkaz"/>
          </w:rPr>
          <w:t>Tim Horsburgh</w:t>
        </w:r>
      </w:hyperlink>
      <w:r w:rsidRPr="00FF7E9D">
        <w:t> (distributor – National Geographic, USA)</w:t>
      </w:r>
      <w:r w:rsidRPr="00FF7E9D">
        <w:br/>
      </w:r>
      <w:hyperlink r:id="rId32" w:history="1">
        <w:r w:rsidRPr="00FF7E9D">
          <w:rPr>
            <w:rStyle w:val="Hypertextovodkaz"/>
          </w:rPr>
          <w:t>Anas Khelawy</w:t>
        </w:r>
      </w:hyperlink>
      <w:r w:rsidRPr="00FF7E9D">
        <w:t> (broadcaster – Al Jazeera, Katar)</w:t>
      </w:r>
      <w:r w:rsidRPr="00FF7E9D">
        <w:br/>
      </w:r>
      <w:hyperlink r:id="rId33" w:history="1">
        <w:r w:rsidRPr="00FF7E9D">
          <w:rPr>
            <w:rStyle w:val="Hypertextovodkaz"/>
          </w:rPr>
          <w:t>Lea Maria Strandbæk Sørensen</w:t>
        </w:r>
      </w:hyperlink>
      <w:r w:rsidRPr="00FF7E9D">
        <w:t> (zástupkyně organizace – Nordisk Panorama, Švédsko)</w:t>
      </w:r>
      <w:r w:rsidRPr="00FF7E9D">
        <w:br/>
      </w:r>
      <w:hyperlink r:id="rId34" w:history="1">
        <w:r w:rsidRPr="00FF7E9D">
          <w:rPr>
            <w:rStyle w:val="Hypertextovodkaz"/>
          </w:rPr>
          <w:t>Jan Rofekamp</w:t>
        </w:r>
      </w:hyperlink>
      <w:r w:rsidRPr="00FF7E9D">
        <w:t> (sales agent – na volné noze / konzultant, Řecko)</w:t>
      </w:r>
      <w:r w:rsidRPr="00FF7E9D">
        <w:br/>
      </w:r>
      <w:hyperlink r:id="rId35" w:history="1">
        <w:r w:rsidRPr="00FF7E9D">
          <w:rPr>
            <w:rStyle w:val="Hypertextovodkaz"/>
          </w:rPr>
          <w:t>Martijn Te Pas</w:t>
        </w:r>
      </w:hyperlink>
      <w:r w:rsidRPr="00FF7E9D">
        <w:t> (na volné noze / konzultant – Europadoc, Švédsko)</w:t>
      </w:r>
      <w:r w:rsidRPr="00FF7E9D">
        <w:br/>
      </w:r>
      <w:hyperlink r:id="rId36" w:history="1">
        <w:r w:rsidRPr="00FF7E9D">
          <w:rPr>
            <w:rStyle w:val="Hypertextovodkaz"/>
          </w:rPr>
          <w:t>Mateusz Grzesiński</w:t>
        </w:r>
      </w:hyperlink>
      <w:r w:rsidRPr="00FF7E9D">
        <w:t> (vedoucí dokumentární tvorby &amp; licencovaného obsahu – TVP, Polsko)</w:t>
      </w:r>
      <w:r w:rsidRPr="00FF7E9D">
        <w:br/>
      </w:r>
      <w:hyperlink r:id="rId37" w:history="1">
        <w:r w:rsidRPr="00FF7E9D">
          <w:rPr>
            <w:rStyle w:val="Hypertextovodkaz"/>
          </w:rPr>
          <w:t>Marta Golba-Naumann</w:t>
        </w:r>
      </w:hyperlink>
      <w:r w:rsidRPr="00FF7E9D">
        <w:t> (producentka, Polsko)</w:t>
      </w:r>
      <w:r w:rsidRPr="00FF7E9D">
        <w:br/>
      </w:r>
      <w:hyperlink r:id="rId38" w:history="1">
        <w:r w:rsidRPr="00FF7E9D">
          <w:rPr>
            <w:rStyle w:val="Hypertextovodkaz"/>
          </w:rPr>
          <w:t>Joanna Ruta Baranowska</w:t>
        </w:r>
      </w:hyperlink>
      <w:r w:rsidRPr="00FF7E9D">
        <w:t> (zástupkyně festivalu, Polsko)</w:t>
      </w:r>
      <w:r w:rsidRPr="00FF7E9D">
        <w:br/>
      </w:r>
      <w:hyperlink r:id="rId39" w:history="1">
        <w:r w:rsidRPr="00FF7E9D">
          <w:rPr>
            <w:rStyle w:val="Hypertextovodkaz"/>
          </w:rPr>
          <w:t>Ana Vijdea</w:t>
        </w:r>
      </w:hyperlink>
      <w:r w:rsidRPr="00FF7E9D">
        <w:t> (producentka, Rumunsko)</w:t>
      </w:r>
      <w:r w:rsidRPr="00FF7E9D">
        <w:br/>
      </w:r>
      <w:hyperlink r:id="rId40" w:history="1">
        <w:r w:rsidRPr="00FF7E9D">
          <w:rPr>
            <w:rStyle w:val="Hypertextovodkaz"/>
          </w:rPr>
          <w:t>Eva Sinicaitė </w:t>
        </w:r>
      </w:hyperlink>
      <w:r w:rsidRPr="00FF7E9D">
        <w:t>(zástupkyně festivalu, Litva)</w:t>
      </w:r>
      <w:r w:rsidRPr="00FF7E9D">
        <w:br/>
      </w:r>
      <w:hyperlink r:id="rId41" w:history="1">
        <w:r w:rsidRPr="00FF7E9D">
          <w:rPr>
            <w:rStyle w:val="Hypertextovodkaz"/>
          </w:rPr>
          <w:t>Opal Bennet</w:t>
        </w:r>
      </w:hyperlink>
      <w:r w:rsidRPr="00FF7E9D">
        <w:t> (producent, USA)</w:t>
      </w:r>
    </w:p>
    <w:p w14:paraId="16EA25CC" w14:textId="77777777" w:rsidR="00FF7E9D" w:rsidRPr="00FF7E9D" w:rsidRDefault="00FF7E9D" w:rsidP="00FF7E9D"/>
    <w:p w14:paraId="5E80504C" w14:textId="77777777" w:rsidR="00FF7E9D" w:rsidRPr="00BD6D0F" w:rsidRDefault="00FF7E9D" w:rsidP="00FF7E9D">
      <w:pPr>
        <w:jc w:val="both"/>
      </w:pPr>
      <w:r w:rsidRPr="00FF7E9D">
        <w:t>Vybrané projekty mají možnost získat cenu </w:t>
      </w:r>
      <w:r w:rsidRPr="00FF7E9D">
        <w:rPr>
          <w:b/>
          <w:bCs/>
        </w:rPr>
        <w:t>Silver Eye</w:t>
      </w:r>
      <w:r w:rsidRPr="00FF7E9D">
        <w:t>. Toto ocenění pro krátký dokumentární projekt je určeno režisérům s inovativním přístupem, autorům filmů s</w:t>
      </w:r>
      <w:r w:rsidRPr="00FF7E9D">
        <w:rPr>
          <w:rFonts w:ascii="Arial" w:hAnsi="Arial" w:cs="Arial"/>
        </w:rPr>
        <w:t> </w:t>
      </w:r>
      <w:r w:rsidRPr="00FF7E9D">
        <w:t>dopadem na společnost, tvůrcům, kteří se nebojí otevírat závažná témata, a těm, kteří přinášejí jedinečný pohled na svět. Vítěz obdrží trofej a roční distribuční podporu v rámci programu East Silver Karavany.</w:t>
      </w:r>
    </w:p>
    <w:p w14:paraId="4051A896" w14:textId="2FB8C592" w:rsidR="00FF7E9D" w:rsidRPr="00FF7E9D" w:rsidRDefault="00FF7E9D" w:rsidP="00FF7E9D">
      <w:pPr>
        <w:jc w:val="both"/>
      </w:pPr>
      <w:r w:rsidRPr="00FF7E9D">
        <w:br/>
        <w:t>Slavnostní předávání cen MDAG Industry Award proběhne 11. května ve 21:00 v kině </w:t>
      </w:r>
      <w:hyperlink r:id="rId42" w:history="1">
        <w:r w:rsidRPr="00FF7E9D">
          <w:rPr>
            <w:rStyle w:val="Hypertextovodkaz"/>
          </w:rPr>
          <w:t>Kultura</w:t>
        </w:r>
      </w:hyperlink>
      <w:r w:rsidRPr="00FF7E9D">
        <w:t>.</w:t>
      </w:r>
    </w:p>
    <w:p w14:paraId="2456E269" w14:textId="77777777" w:rsidR="000A5EFA" w:rsidRPr="000A5EFA" w:rsidRDefault="000A5EFA" w:rsidP="000A5EFA">
      <w:pPr>
        <w:jc w:val="both"/>
      </w:pPr>
    </w:p>
    <w:p w14:paraId="74AF2F6C" w14:textId="77777777" w:rsidR="00FF7E9D" w:rsidRPr="00FF7E9D" w:rsidRDefault="00FF7E9D" w:rsidP="00FF7E9D">
      <w:pPr>
        <w:jc w:val="both"/>
        <w:rPr>
          <w:b/>
          <w:bCs/>
        </w:rPr>
      </w:pPr>
      <w:r w:rsidRPr="00FF7E9D">
        <w:rPr>
          <w:b/>
          <w:bCs/>
        </w:rPr>
        <w:t>O Institutu dokumentárního filmu</w:t>
      </w:r>
    </w:p>
    <w:p w14:paraId="7FBB297C" w14:textId="77777777" w:rsidR="00FF7E9D" w:rsidRPr="00FF7E9D" w:rsidRDefault="00FF7E9D" w:rsidP="00FF7E9D">
      <w:pPr>
        <w:jc w:val="both"/>
      </w:pPr>
      <w:r w:rsidRPr="00FF7E9D">
        <w:t>Institut dokumentárního filmu (IDF) podporuje již od roku 2001 východoevropský a středoevropský autorský dokumentární film ve všech fázích výroby. Začínajícím i zkušeným režisérům pomáhá s vývojem jejich filmů, producentům pak s financováním, distribucí i propagací jejich snímků, stejně jako s orientací na mezinárodním trhu. A to vše s využitím bohatých zkušeností renomovaných světových odborníků. Celá řada filmů podpořených aktivitami IDF pravidelně získává ocenění na předních filmových festivalech. Pro veřejnost IDF organizuje přednášky a projekce těch nejzajímavějších autorských dokumentů nejen v kinosálech, ale i v nejrůznějších alternativních prostorech.</w:t>
      </w:r>
    </w:p>
    <w:p w14:paraId="4A33765A" w14:textId="77777777" w:rsidR="00FF7E9D" w:rsidRPr="00FF7E9D" w:rsidRDefault="00FF7E9D" w:rsidP="00FF7E9D">
      <w:pPr>
        <w:jc w:val="both"/>
      </w:pPr>
    </w:p>
    <w:p w14:paraId="335041B9" w14:textId="77777777" w:rsidR="00FF7E9D" w:rsidRPr="00FF7E9D" w:rsidRDefault="00FF7E9D" w:rsidP="00FF7E9D">
      <w:pPr>
        <w:jc w:val="both"/>
      </w:pPr>
      <w:hyperlink r:id="rId43">
        <w:r w:rsidRPr="00FF7E9D">
          <w:rPr>
            <w:rStyle w:val="Hypertextovodkaz"/>
          </w:rPr>
          <w:t>dokweb.net</w:t>
        </w:r>
      </w:hyperlink>
    </w:p>
    <w:p w14:paraId="28F626AF" w14:textId="77777777" w:rsidR="00FF7E9D" w:rsidRPr="00FF7E9D" w:rsidRDefault="00FF7E9D" w:rsidP="00FF7E9D">
      <w:pPr>
        <w:jc w:val="both"/>
        <w:rPr>
          <w:b/>
          <w:bCs/>
        </w:rPr>
      </w:pPr>
    </w:p>
    <w:p w14:paraId="0636BE33" w14:textId="77777777" w:rsidR="00FF7E9D" w:rsidRPr="00FF7E9D" w:rsidRDefault="00FF7E9D" w:rsidP="00FF7E9D">
      <w:pPr>
        <w:jc w:val="both"/>
        <w:rPr>
          <w:b/>
          <w:bCs/>
        </w:rPr>
      </w:pPr>
      <w:r w:rsidRPr="00FF7E9D">
        <w:rPr>
          <w:b/>
          <w:bCs/>
        </w:rPr>
        <w:t>Kontakt pro média:</w:t>
      </w:r>
    </w:p>
    <w:p w14:paraId="7D2B6DF6" w14:textId="77777777" w:rsidR="00FF7E9D" w:rsidRPr="00FF7E9D" w:rsidRDefault="00FF7E9D" w:rsidP="00FF7E9D">
      <w:pPr>
        <w:jc w:val="both"/>
      </w:pPr>
      <w:r w:rsidRPr="00FF7E9D">
        <w:t>Anna Jurková | PR IDF | tel.: +420 605 136 254 | e-mail: jurkova@dokweb.net</w:t>
      </w:r>
    </w:p>
    <w:p w14:paraId="37915880" w14:textId="02619574" w:rsidR="008B628B" w:rsidRPr="00BD6D0F" w:rsidRDefault="008B628B" w:rsidP="00FF7E9D">
      <w:pPr>
        <w:jc w:val="both"/>
        <w:rPr>
          <w:rFonts w:ascii="Copy Light" w:hAnsi="Copy Light" w:cs="Arial"/>
          <w:shd w:val="clear" w:color="auto" w:fill="FFFFFF"/>
        </w:rPr>
      </w:pPr>
    </w:p>
    <w:sectPr w:rsidR="008B628B" w:rsidRPr="00BD6D0F">
      <w:footerReference w:type="default" r:id="rId4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648FC1" w14:textId="77777777" w:rsidR="009F1526" w:rsidRDefault="009F1526" w:rsidP="007273C0">
      <w:r>
        <w:separator/>
      </w:r>
    </w:p>
  </w:endnote>
  <w:endnote w:type="continuationSeparator" w:id="0">
    <w:p w14:paraId="037464BC" w14:textId="77777777" w:rsidR="009F1526" w:rsidRDefault="009F1526" w:rsidP="007273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py Light">
    <w:panose1 w:val="02000000000000000000"/>
    <w:charset w:val="00"/>
    <w:family w:val="auto"/>
    <w:notTrueType/>
    <w:pitch w:val="variable"/>
    <w:sig w:usb0="00000007" w:usb1="00000000" w:usb2="00000000" w:usb3="00000000" w:csb0="0000008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DACEA" w14:textId="2E441C33" w:rsidR="007273C0" w:rsidRPr="007273C0" w:rsidRDefault="007273C0" w:rsidP="007273C0">
    <w:pPr>
      <w:pStyle w:val="Zpat"/>
    </w:pPr>
    <w:r>
      <w:rPr>
        <w:noProof/>
        <w:lang w:eastAsia="cs-CZ"/>
      </w:rPr>
      <w:drawing>
        <wp:inline distT="0" distB="0" distL="0" distR="0" wp14:anchorId="05FAA427" wp14:editId="74291765">
          <wp:extent cx="5760720" cy="947420"/>
          <wp:effectExtent l="0" t="0" r="5080" b="5080"/>
          <wp:docPr id="4" name="Obrázek 4" descr="Obsah obrázku text, Písmo, bílé, snímek obrazovky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4" descr="Obsah obrázku text, Písmo, bílé, snímek obrazovky&#10;&#10;Obsah vygenerovaný umělou inteligencí může být nesprávný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9474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92F2D7" w14:textId="77777777" w:rsidR="009F1526" w:rsidRDefault="009F1526" w:rsidP="007273C0">
      <w:r>
        <w:separator/>
      </w:r>
    </w:p>
  </w:footnote>
  <w:footnote w:type="continuationSeparator" w:id="0">
    <w:p w14:paraId="0BE8A1FD" w14:textId="77777777" w:rsidR="009F1526" w:rsidRDefault="009F1526" w:rsidP="007273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F7F"/>
    <w:rsid w:val="00002E29"/>
    <w:rsid w:val="00003805"/>
    <w:rsid w:val="00057406"/>
    <w:rsid w:val="000A5EFA"/>
    <w:rsid w:val="000B7053"/>
    <w:rsid w:val="000C02C4"/>
    <w:rsid w:val="000C4ACF"/>
    <w:rsid w:val="000C52F9"/>
    <w:rsid w:val="000D134B"/>
    <w:rsid w:val="000D627B"/>
    <w:rsid w:val="00122E7F"/>
    <w:rsid w:val="001B30A9"/>
    <w:rsid w:val="00232EA0"/>
    <w:rsid w:val="00255E1C"/>
    <w:rsid w:val="00263AD8"/>
    <w:rsid w:val="0026526E"/>
    <w:rsid w:val="00286BD0"/>
    <w:rsid w:val="00296FEA"/>
    <w:rsid w:val="00306DEF"/>
    <w:rsid w:val="0036020F"/>
    <w:rsid w:val="003619F6"/>
    <w:rsid w:val="00381D29"/>
    <w:rsid w:val="0039117F"/>
    <w:rsid w:val="003935E5"/>
    <w:rsid w:val="003A46E4"/>
    <w:rsid w:val="003A62C6"/>
    <w:rsid w:val="00413CDB"/>
    <w:rsid w:val="00434888"/>
    <w:rsid w:val="00481D8D"/>
    <w:rsid w:val="00504F6B"/>
    <w:rsid w:val="005505AB"/>
    <w:rsid w:val="00551328"/>
    <w:rsid w:val="00573FD1"/>
    <w:rsid w:val="005C0EA1"/>
    <w:rsid w:val="005E0EC9"/>
    <w:rsid w:val="005F4FB6"/>
    <w:rsid w:val="006044EF"/>
    <w:rsid w:val="00645596"/>
    <w:rsid w:val="006952BA"/>
    <w:rsid w:val="006C6726"/>
    <w:rsid w:val="006F0125"/>
    <w:rsid w:val="007273C0"/>
    <w:rsid w:val="0077596D"/>
    <w:rsid w:val="008100D3"/>
    <w:rsid w:val="008A1114"/>
    <w:rsid w:val="008A529A"/>
    <w:rsid w:val="008B628B"/>
    <w:rsid w:val="00927EF3"/>
    <w:rsid w:val="009872F3"/>
    <w:rsid w:val="00995F7F"/>
    <w:rsid w:val="009B24E5"/>
    <w:rsid w:val="009F1526"/>
    <w:rsid w:val="009F5E46"/>
    <w:rsid w:val="00A5671D"/>
    <w:rsid w:val="00AB74B7"/>
    <w:rsid w:val="00AF1F62"/>
    <w:rsid w:val="00BD6D0F"/>
    <w:rsid w:val="00BE4ABB"/>
    <w:rsid w:val="00C2623C"/>
    <w:rsid w:val="00CB442F"/>
    <w:rsid w:val="00CD78F2"/>
    <w:rsid w:val="00D943E4"/>
    <w:rsid w:val="00E16048"/>
    <w:rsid w:val="00E46E3E"/>
    <w:rsid w:val="00EC6C2B"/>
    <w:rsid w:val="00F01D81"/>
    <w:rsid w:val="00F03D3A"/>
    <w:rsid w:val="00F24DCD"/>
    <w:rsid w:val="00F7666F"/>
    <w:rsid w:val="00FA0EEA"/>
    <w:rsid w:val="00FB47EB"/>
    <w:rsid w:val="00FD27AB"/>
    <w:rsid w:val="00FD2DBC"/>
    <w:rsid w:val="00FE5AC4"/>
    <w:rsid w:val="00FF7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4CCBE"/>
  <w15:chartTrackingRefBased/>
  <w15:docId w15:val="{16B0FBBE-6582-AF40-9AD0-562DC61CC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95F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95F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95F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95F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95F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95F7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95F7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95F7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95F7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95F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95F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95F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95F7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95F7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95F7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95F7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95F7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95F7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95F7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95F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95F7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95F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95F7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95F7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95F7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95F7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95F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95F7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95F7F"/>
    <w:rPr>
      <w:b/>
      <w:bCs/>
      <w:smallCaps/>
      <w:color w:val="0F4761" w:themeColor="accent1" w:themeShade="BF"/>
      <w:spacing w:val="5"/>
    </w:rPr>
  </w:style>
  <w:style w:type="paragraph" w:styleId="Normlnweb">
    <w:name w:val="Normal (Web)"/>
    <w:basedOn w:val="Normln"/>
    <w:uiPriority w:val="99"/>
    <w:semiHidden/>
    <w:unhideWhenUsed/>
    <w:rsid w:val="00995F7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character" w:styleId="Siln">
    <w:name w:val="Strong"/>
    <w:basedOn w:val="Standardnpsmoodstavce"/>
    <w:uiPriority w:val="22"/>
    <w:qFormat/>
    <w:rsid w:val="00995F7F"/>
    <w:rPr>
      <w:b/>
      <w:bCs/>
    </w:rPr>
  </w:style>
  <w:style w:type="character" w:styleId="Zdraznn">
    <w:name w:val="Emphasis"/>
    <w:basedOn w:val="Standardnpsmoodstavce"/>
    <w:uiPriority w:val="20"/>
    <w:qFormat/>
    <w:rsid w:val="00995F7F"/>
    <w:rPr>
      <w:i/>
      <w:iCs/>
    </w:rPr>
  </w:style>
  <w:style w:type="character" w:styleId="Hypertextovodkaz">
    <w:name w:val="Hyperlink"/>
    <w:basedOn w:val="Standardnpsmoodstavce"/>
    <w:uiPriority w:val="99"/>
    <w:unhideWhenUsed/>
    <w:rsid w:val="00995F7F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B24E5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7273C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273C0"/>
  </w:style>
  <w:style w:type="paragraph" w:styleId="Zpat">
    <w:name w:val="footer"/>
    <w:basedOn w:val="Normln"/>
    <w:link w:val="ZpatChar"/>
    <w:uiPriority w:val="99"/>
    <w:unhideWhenUsed/>
    <w:rsid w:val="007273C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273C0"/>
  </w:style>
  <w:style w:type="character" w:styleId="Sledovanodkaz">
    <w:name w:val="FollowedHyperlink"/>
    <w:basedOn w:val="Standardnpsmoodstavce"/>
    <w:uiPriority w:val="99"/>
    <w:semiHidden/>
    <w:unhideWhenUsed/>
    <w:rsid w:val="007273C0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4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2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7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7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0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4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8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7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kweb.net/database/persons/biography/5ee69502-0146-418d-8d8d-ebe96712bcfb/emilia-mazik" TargetMode="External"/><Relationship Id="rId18" Type="http://schemas.openxmlformats.org/officeDocument/2006/relationships/hyperlink" Target="https://dokweb.net/database/persons/biography/5ee69502-0146-418d-8d8d-ebe96712bcfb/emilia-mazik" TargetMode="External"/><Relationship Id="rId26" Type="http://schemas.openxmlformats.org/officeDocument/2006/relationships/hyperlink" Target="https://dokweb.net/database/persons/biography/8f069436-4fa1-4b2d-a1ad-3271bcf393ee/yulia-kovalenko" TargetMode="External"/><Relationship Id="rId39" Type="http://schemas.openxmlformats.org/officeDocument/2006/relationships/hyperlink" Target="https://dokweb.net/databaze/lide/biography/3e5f0d8b-507e-4e31-9ee8-59b109ce898b/ana-maria-vijdea" TargetMode="External"/><Relationship Id="rId21" Type="http://schemas.openxmlformats.org/officeDocument/2006/relationships/hyperlink" Target="https://dokweb.net/database/persons/biography/b273cead-4c4c-4613-b7a4-6396a3f7008a/yorgos-krassakopoulos" TargetMode="External"/><Relationship Id="rId34" Type="http://schemas.openxmlformats.org/officeDocument/2006/relationships/hyperlink" Target="https://dokweb.net/database/persons/biography/5cccbdec-10ce-4dfd-936a-336a2f60df05/jan-rofekamp" TargetMode="External"/><Relationship Id="rId42" Type="http://schemas.openxmlformats.org/officeDocument/2006/relationships/hyperlink" Target="https://g.co/kgs/6Jekacj" TargetMode="External"/><Relationship Id="rId7" Type="http://schemas.openxmlformats.org/officeDocument/2006/relationships/hyperlink" Target="https://mdag.pl/22/en/warszawa/homepage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3.png"/><Relationship Id="rId29" Type="http://schemas.openxmlformats.org/officeDocument/2006/relationships/hyperlink" Target="https://dokweb.net/database/persons/biography/ca645a8b-f893-4b08-b2bf-00aa55412122/georg-gruber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dokweb.net/databaze/filmy/synopsis/ea1f0bd3-4971-404d-9fc9-e1ac5ce2ef3e/recipes-for-life" TargetMode="External"/><Relationship Id="rId24" Type="http://schemas.openxmlformats.org/officeDocument/2006/relationships/hyperlink" Target="https://dokweb.net/database/persons/biography/40b199b2-6daa-4291-b0cd-c10ffce2952f/victoria-leschenko" TargetMode="External"/><Relationship Id="rId32" Type="http://schemas.openxmlformats.org/officeDocument/2006/relationships/hyperlink" Target="https://dokweb.net/database/persons/biography/1add80a3-e5d4-4743-b4ac-6a7952e855a9/anas-khelawy" TargetMode="External"/><Relationship Id="rId37" Type="http://schemas.openxmlformats.org/officeDocument/2006/relationships/hyperlink" Target="https://dokweb.net/database/persons/biography/0ec410cb-bd6c-4710-a2b7-d98899cab27b/marta-golba-naumann" TargetMode="External"/><Relationship Id="rId40" Type="http://schemas.openxmlformats.org/officeDocument/2006/relationships/hyperlink" Target="https://dokweb.net/databaze/lide/biography/276cf685-6137-4e76-9808-4c94240a5da3/eva-sinicaite" TargetMode="External"/><Relationship Id="rId45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https://www.google.com/maps/place/National+Museum+of+Ethnography/@52.2381825,21.0095698,17z/data=!3m1!4b1!4m6!3m5!1s0x471ecc6017edcc3d:0xaaaeb5eee9d23535!8m2!3d52.2381792!4d21.0121447!16s%2Fm%2F0cnz6vr?entry=ttu" TargetMode="External"/><Relationship Id="rId23" Type="http://schemas.openxmlformats.org/officeDocument/2006/relationships/hyperlink" Target="https://dokweb.net/database/persons/biography/bb9bcdf2-2fee-4ef1-9071-1f88eed64818/ania-trzebiatowska" TargetMode="External"/><Relationship Id="rId28" Type="http://schemas.openxmlformats.org/officeDocument/2006/relationships/hyperlink" Target="https://dokweb.net/database/persons/biography/610677bf-26d2-4073-b809-82acf14c2ab6/lucie-kon" TargetMode="External"/><Relationship Id="rId36" Type="http://schemas.openxmlformats.org/officeDocument/2006/relationships/hyperlink" Target="https://dokweb.net/database/persons/biography/965a32da-f2f5-4044-9f21-4c589652961c/mateusz-grzesinski" TargetMode="External"/><Relationship Id="rId10" Type="http://schemas.openxmlformats.org/officeDocument/2006/relationships/hyperlink" Target="https://dokweb.net/databaze/filmy/synopsis/a612ba35-c684-4d7b-910b-80e61387c5df/kontrewers" TargetMode="External"/><Relationship Id="rId19" Type="http://schemas.openxmlformats.org/officeDocument/2006/relationships/hyperlink" Target="https://dokweb.net/database/persons/biography/4e8c3fd0-9452-4c7a-b614-ae813a6f3b99/mathieu-janssen" TargetMode="External"/><Relationship Id="rId31" Type="http://schemas.openxmlformats.org/officeDocument/2006/relationships/hyperlink" Target="https://dokweb.net/database/persons/biography/bb314894-75ca-4b2a-b507-07a0cb598235/tim-horsburgh" TargetMode="External"/><Relationship Id="rId44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https://dokweb.net/databaze/filmy/synopsis/5ea3372e-5719-4e0d-810b-964f39cab9bb/eyelashes-and-sand-crystals" TargetMode="External"/><Relationship Id="rId14" Type="http://schemas.openxmlformats.org/officeDocument/2006/relationships/hyperlink" Target="https://dokweb.net/database/persons/biography/4e8c3fd0-9452-4c7a-b614-ae813a6f3b99/mathieu-janssen" TargetMode="External"/><Relationship Id="rId22" Type="http://schemas.openxmlformats.org/officeDocument/2006/relationships/hyperlink" Target="https://dokweb.net/database/persons/biography/828aa71f-45fb-4068-9866-d572bb63b9bc/marina-thome" TargetMode="External"/><Relationship Id="rId27" Type="http://schemas.openxmlformats.org/officeDocument/2006/relationships/hyperlink" Target="https://dokweb.net/database/persons/biography/b8844eaf-3fb0-41e8-a7e6-b5b27e0647f7/teresa-morales-de-alava" TargetMode="External"/><Relationship Id="rId30" Type="http://schemas.openxmlformats.org/officeDocument/2006/relationships/hyperlink" Target="https://dokweb.net/database/persons/biography/f134d175-0ee4-455c-b7f1-c5f8763714f9/andy-norton" TargetMode="External"/><Relationship Id="rId35" Type="http://schemas.openxmlformats.org/officeDocument/2006/relationships/hyperlink" Target="https://dokweb.net/database/persons/biography/b9fa05b0-f18a-4037-951d-ef889618d3bf/martijn-te-pas" TargetMode="External"/><Relationship Id="rId43" Type="http://schemas.openxmlformats.org/officeDocument/2006/relationships/hyperlink" Target="http://dokweb.net/" TargetMode="External"/><Relationship Id="rId8" Type="http://schemas.openxmlformats.org/officeDocument/2006/relationships/hyperlink" Target="https://dokweb.net/databaze/filmy/synopsis/23b0c73e-9b54-4852-a359-6d5828f170f9/amma-do-giraffes-cry" TargetMode="External"/><Relationship Id="rId3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hyperlink" Target="https://dokweb.net/database/persons/biography/ed5151f9-e0b9-4648-a1a6-4fac9ecce736/dorota-lech" TargetMode="External"/><Relationship Id="rId25" Type="http://schemas.openxmlformats.org/officeDocument/2006/relationships/hyperlink" Target="https://dokweb.net/database/persons/biography/6a31d1b0-5ebe-48da-a21f-8afbd615208f/jasper-hokken" TargetMode="External"/><Relationship Id="rId33" Type="http://schemas.openxmlformats.org/officeDocument/2006/relationships/hyperlink" Target="https://dokweb.net/database/persons/biography/6adb4350-3b88-4aa6-923d-c9a5663f4754/lea-maria-strandbaek-sorensen" TargetMode="External"/><Relationship Id="rId38" Type="http://schemas.openxmlformats.org/officeDocument/2006/relationships/hyperlink" Target="https://dokweb.net/databaze/lide/biography/8e8c8663-f934-48cc-a1cc-6e2627dae869/joanna-baranowska" TargetMode="External"/><Relationship Id="rId46" Type="http://schemas.openxmlformats.org/officeDocument/2006/relationships/theme" Target="theme/theme1.xml"/><Relationship Id="rId20" Type="http://schemas.openxmlformats.org/officeDocument/2006/relationships/hyperlink" Target="https://dokweb.net/database/persons/biography/b94811c4-41a9-4602-8732-9c80c42b68f8/young-woo-kim" TargetMode="External"/><Relationship Id="rId41" Type="http://schemas.openxmlformats.org/officeDocument/2006/relationships/hyperlink" Target="https://dokweb.net/databaze/lide/biography/3db978ba-d2e2-40d4-b940-0957e71754c7/opal-h-bennett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1736</Words>
  <Characters>10245</Characters>
  <Application>Microsoft Office Word</Application>
  <DocSecurity>0</DocSecurity>
  <Lines>85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Grabherr</dc:creator>
  <cp:keywords/>
  <dc:description/>
  <cp:lastModifiedBy>Anna Jurkova</cp:lastModifiedBy>
  <cp:revision>4</cp:revision>
  <cp:lastPrinted>2025-02-15T11:22:00Z</cp:lastPrinted>
  <dcterms:created xsi:type="dcterms:W3CDTF">2025-05-02T09:36:00Z</dcterms:created>
  <dcterms:modified xsi:type="dcterms:W3CDTF">2025-05-02T09:40:00Z</dcterms:modified>
</cp:coreProperties>
</file>